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182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8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Golden Robert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Hanover Bancorp, Inc. /MD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HNVR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HANOVER BANCORP,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EAST JERICHO TURNPIKE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MINEOLA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23.5298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195,358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from the Reporting Person's direct holdings.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195,358 shares held in trusts for the benefit of the Reporting Person, and of which the spouse of the Reporting Person is a trustee.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80,769 shares held in various trusts for the benefit of the sibling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42,771 shares held by a limited liability company which is controlled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25,000 shares held by the spouse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2,239 shares held by a trust for the benefit of the Reporting Person and his descendants, and of which the Reporting Person and an unrelated third party are trustees.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8,846 shares held in various trusts for the benefit of the children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30,000 shares held in various trusts for the benefit of the children of the Reporting Person, and of which the spouse of the Reporting Person is a trustee.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Golden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2517" TargetMode="External"/><Relationship Id="rId14" Type="http://schemas.openxmlformats.org/officeDocument/2006/relationships/hyperlink" Target="http://www.sec.gov/cgi-bin/browse-edgar?action=getcompany&amp;CIK=0001828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2026-05-29T14:10:08Z</dcterms:created>
  <dcterms:modified xsi:type="dcterms:W3CDTF">2026-05-29T14:10:08Z</dcterms:modified>
</cp:coreProperties>
</file>